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b w:val="0"/>
          <w:bCs w:val="0"/>
          <w:color w:val="000000"/>
          <w:kern w:val="0"/>
          <w:sz w:val="15"/>
          <w:szCs w:val="15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720" w:lineRule="auto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44"/>
          <w:szCs w:val="44"/>
          <w:lang w:val="en-US" w:eastAsia="zh-CN" w:bidi="ar"/>
        </w:rPr>
        <w:t>行政审批中介服务机构办事指南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一、中介服务机构名称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江西江汇地质工程勘察院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二、服务范围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测绘地理信息服务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三、资质条件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甲测资字36100218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四、收费依据及标准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按照《测绘生产成本费用定额》（财建【2009】17号）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五、标准服务流程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（一）洽谈：时间为上午 8:00-12:00，下午 14:00-18:00。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（二）踏勘：对项目区进行实地踏勘。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（三）报价：根据工作量和工作内容按收费标准进行报价。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（四）中选：双方协商约定合同内容。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六、服务时限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服务时限视具体业务而定。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七、办理地点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江西省上饶市信州区带湖路56号。 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联系电话：13667934243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63AC58"/>
    <w:multiLevelType w:val="multilevel"/>
    <w:tmpl w:val="0863AC58"/>
    <w:lvl w:ilvl="0" w:tentative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hint="eastAsia"/>
      </w:rPr>
    </w:lvl>
    <w:lvl w:ilvl="1" w:tentative="0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525E4EC4"/>
    <w:multiLevelType w:val="singleLevel"/>
    <w:tmpl w:val="525E4EC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4YWEwNDE4MTI4ZTM1ZWU1MTczYmNlMTViYzUxYmUifQ=="/>
  </w:docVars>
  <w:rsids>
    <w:rsidRoot w:val="6210685B"/>
    <w:rsid w:val="000B06E9"/>
    <w:rsid w:val="0495243B"/>
    <w:rsid w:val="08467444"/>
    <w:rsid w:val="0C2939CB"/>
    <w:rsid w:val="0CD57681"/>
    <w:rsid w:val="10EC008A"/>
    <w:rsid w:val="16C77C2F"/>
    <w:rsid w:val="176711E3"/>
    <w:rsid w:val="1E710C41"/>
    <w:rsid w:val="26C60618"/>
    <w:rsid w:val="288927B1"/>
    <w:rsid w:val="2C374690"/>
    <w:rsid w:val="2C3B5295"/>
    <w:rsid w:val="2CA73C5E"/>
    <w:rsid w:val="33304753"/>
    <w:rsid w:val="33E91589"/>
    <w:rsid w:val="35631EDC"/>
    <w:rsid w:val="447B7CCD"/>
    <w:rsid w:val="456A57EC"/>
    <w:rsid w:val="48BE0099"/>
    <w:rsid w:val="4998208A"/>
    <w:rsid w:val="4C8F7493"/>
    <w:rsid w:val="527356A6"/>
    <w:rsid w:val="5C681D33"/>
    <w:rsid w:val="5FDB6376"/>
    <w:rsid w:val="61B07715"/>
    <w:rsid w:val="6210685B"/>
    <w:rsid w:val="63304ADA"/>
    <w:rsid w:val="69754887"/>
    <w:rsid w:val="69C1244B"/>
    <w:rsid w:val="709B6D5E"/>
    <w:rsid w:val="734B225E"/>
    <w:rsid w:val="77853F36"/>
    <w:rsid w:val="7AE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napToGrid w:val="0"/>
      <w:spacing w:beforeLines="0" w:beforeAutospacing="0" w:afterLines="0" w:afterAutospacing="0" w:line="240" w:lineRule="auto"/>
      <w:outlineLvl w:val="0"/>
    </w:pPr>
    <w:rPr>
      <w:rFonts w:ascii="仿宋_GB2312" w:hAnsi="仿宋_GB2312" w:eastAsia="仿宋" w:cs="仿宋_GB2312"/>
      <w:b/>
      <w:snapToGrid w:val="0"/>
      <w:color w:val="000000"/>
      <w:spacing w:val="6"/>
      <w:kern w:val="44"/>
      <w:sz w:val="36"/>
      <w:szCs w:val="28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keepNext/>
      <w:keepLines/>
      <w:numPr>
        <w:ilvl w:val="1"/>
        <w:numId w:val="1"/>
      </w:numPr>
      <w:spacing w:line="240" w:lineRule="auto"/>
      <w:outlineLvl w:val="1"/>
    </w:pPr>
    <w:rPr>
      <w:rFonts w:ascii="Arial" w:hAnsi="Arial" w:eastAsia="仿宋" w:cs="宋体"/>
      <w:bCs/>
      <w:snapToGrid w:val="0"/>
      <w:color w:val="000000"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Char"/>
    <w:link w:val="3"/>
    <w:qFormat/>
    <w:uiPriority w:val="0"/>
    <w:rPr>
      <w:rFonts w:ascii="Arial" w:hAnsi="Arial" w:eastAsia="仿宋" w:cs="宋体"/>
      <w:bCs/>
      <w:snapToGrid w:val="0"/>
      <w:color w:val="000000"/>
      <w:spacing w:val="4"/>
      <w:kern w:val="0"/>
      <w:sz w:val="32"/>
      <w:szCs w:val="32"/>
    </w:rPr>
  </w:style>
  <w:style w:type="character" w:customStyle="1" w:styleId="7">
    <w:name w:val="标题 1 Char"/>
    <w:link w:val="2"/>
    <w:qFormat/>
    <w:uiPriority w:val="0"/>
    <w:rPr>
      <w:rFonts w:ascii="仿宋_GB2312" w:hAnsi="仿宋_GB2312" w:eastAsia="仿宋" w:cs="仿宋_GB2312"/>
      <w:b/>
      <w:snapToGrid w:val="0"/>
      <w:color w:val="000000"/>
      <w:spacing w:val="6"/>
      <w:kern w:val="44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263</Characters>
  <Lines>0</Lines>
  <Paragraphs>0</Paragraphs>
  <TotalTime>25</TotalTime>
  <ScaleCrop>false</ScaleCrop>
  <LinksUpToDate>false</LinksUpToDate>
  <CharactersWithSpaces>279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2022-05-16T12:12:00Z</dcterms:created>
  <dc:creator>Fly</dc:creator>
  <cp:lastModifiedBy>安静</cp:lastModifiedBy>
  <cp:lastPrinted>2022-06-15T07:57:18Z</cp:lastPrinted>
  <dcterms:modified xsi:type="dcterms:W3CDTF">2022-06-15T08:02:42Z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1B77901A2C344336867DB5093D341072</vt:lpwstr>
  </property>
</Properties>
</file>