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石人乡</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石人乡</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仓储、公共服务设施、排水项目用地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石人乡苏桥村、毛宅村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11</w:t>
      </w:r>
      <w:r>
        <w:rPr>
          <w:rFonts w:hint="eastAsia" w:eastAsia="仿宋_GB2312"/>
          <w:sz w:val="32"/>
          <w:szCs w:val="32"/>
        </w:rPr>
        <w:t>亩(最后以实际勘测定界图确认结果为准)；</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林地等其他地类（最后以实际勘测定界图确认地类为准）。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14</w:t>
      </w:r>
      <w:r>
        <w:rPr>
          <w:rFonts w:hint="eastAsia" w:eastAsia="仿宋_GB2312"/>
          <w:sz w:val="32"/>
          <w:szCs w:val="32"/>
        </w:rPr>
        <w:t>日至</w:t>
      </w:r>
      <w:r>
        <w:rPr>
          <w:rFonts w:hint="eastAsia" w:eastAsia="仿宋_GB2312"/>
          <w:color w:val="auto"/>
          <w:sz w:val="32"/>
          <w:szCs w:val="32"/>
          <w:lang w:val="en-US" w:eastAsia="zh-CN"/>
        </w:rPr>
        <w:t>11</w:t>
      </w:r>
      <w:r>
        <w:rPr>
          <w:rFonts w:hint="eastAsia" w:eastAsia="仿宋_GB2312"/>
          <w:sz w:val="32"/>
          <w:szCs w:val="32"/>
        </w:rPr>
        <w:t>月</w:t>
      </w:r>
      <w:r>
        <w:rPr>
          <w:rFonts w:hint="eastAsia" w:eastAsia="仿宋_GB2312"/>
          <w:color w:val="auto"/>
          <w:sz w:val="32"/>
          <w:szCs w:val="32"/>
          <w:lang w:val="en-US" w:eastAsia="zh-CN"/>
        </w:rPr>
        <w:t>12</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eastAsia" w:eastAsia="仿宋_GB2312"/>
          <w:sz w:val="32"/>
          <w:szCs w:val="32"/>
          <w:lang w:eastAsia="zh-CN"/>
        </w:rPr>
      </w:pPr>
      <w:r>
        <w:rPr>
          <w:rFonts w:hint="eastAsia" w:eastAsia="仿宋_GB2312"/>
          <w:sz w:val="32"/>
          <w:szCs w:val="32"/>
        </w:rPr>
        <w:t xml:space="preserve">                                                  二0二二年</w:t>
      </w:r>
      <w:r>
        <w:rPr>
          <w:rFonts w:hint="eastAsia" w:eastAsia="仿宋_GB2312"/>
          <w:sz w:val="32"/>
          <w:szCs w:val="32"/>
          <w:lang w:val="en-US" w:eastAsia="zh-CN"/>
        </w:rPr>
        <w:t>十</w:t>
      </w:r>
      <w:r>
        <w:rPr>
          <w:rFonts w:hint="eastAsia" w:eastAsia="仿宋_GB2312"/>
          <w:color w:val="auto"/>
          <w:sz w:val="32"/>
          <w:szCs w:val="32"/>
        </w:rPr>
        <w:t>月</w:t>
      </w:r>
      <w:r>
        <w:rPr>
          <w:rFonts w:hint="eastAsia" w:eastAsia="仿宋_GB2312"/>
          <w:color w:val="auto"/>
          <w:sz w:val="32"/>
          <w:szCs w:val="32"/>
          <w:lang w:val="en-US" w:eastAsia="zh-CN"/>
        </w:rPr>
        <w:t>十四日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B11248E"/>
    <w:rsid w:val="0B9D2C2F"/>
    <w:rsid w:val="0C207339"/>
    <w:rsid w:val="0D8002BA"/>
    <w:rsid w:val="0EE652D0"/>
    <w:rsid w:val="10D81BDC"/>
    <w:rsid w:val="11F835C6"/>
    <w:rsid w:val="15684260"/>
    <w:rsid w:val="15AD7E63"/>
    <w:rsid w:val="16FB6DB7"/>
    <w:rsid w:val="17F34BF2"/>
    <w:rsid w:val="18D02712"/>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8B14928"/>
    <w:rsid w:val="4E0B6A19"/>
    <w:rsid w:val="4FB01851"/>
    <w:rsid w:val="50FE306F"/>
    <w:rsid w:val="51230AA3"/>
    <w:rsid w:val="52AA4A52"/>
    <w:rsid w:val="530451C7"/>
    <w:rsid w:val="53F37A5F"/>
    <w:rsid w:val="570F5A1B"/>
    <w:rsid w:val="591720A3"/>
    <w:rsid w:val="5BB332F7"/>
    <w:rsid w:val="5DE50304"/>
    <w:rsid w:val="5E545941"/>
    <w:rsid w:val="600B5B10"/>
    <w:rsid w:val="63CB6947"/>
    <w:rsid w:val="650801C6"/>
    <w:rsid w:val="650D3EE2"/>
    <w:rsid w:val="652D4E06"/>
    <w:rsid w:val="65B113C9"/>
    <w:rsid w:val="669224E3"/>
    <w:rsid w:val="673633CF"/>
    <w:rsid w:val="687B1FB1"/>
    <w:rsid w:val="68AB14CF"/>
    <w:rsid w:val="69CA433E"/>
    <w:rsid w:val="6B2E0274"/>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863</Words>
  <Characters>893</Characters>
  <Lines>7</Lines>
  <Paragraphs>1</Paragraphs>
  <TotalTime>31</TotalTime>
  <ScaleCrop>false</ScaleCrop>
  <LinksUpToDate>false</LinksUpToDate>
  <CharactersWithSpaces>1000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2022-11-04T02:00:46Z</cp:lastPrinted>
  <dcterms:modified xsi:type="dcterms:W3CDTF">2022-11-04T02:07:26Z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C5C2205997CD4144AC0A7D656FD909E2</vt:lpwstr>
  </property>
</Properties>
</file>